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作物生理生态与遗传育种重点实验室</w:t>
      </w:r>
    </w:p>
    <w:p>
      <w:pPr>
        <w:spacing w:line="240" w:lineRule="auto"/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准入申请和使用承诺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858"/>
        <w:gridCol w:w="1500"/>
        <w:gridCol w:w="1927"/>
        <w:gridCol w:w="190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申请人姓名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所在学院（或单位）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导师姓名</w:t>
            </w:r>
          </w:p>
        </w:tc>
        <w:tc>
          <w:tcPr>
            <w:tcW w:w="19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类别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77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毕业论文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课程教学实验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大学生创新性实验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0335" w:type="dxa"/>
            <w:gridSpan w:val="6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申请人课题简介及时间安排规划：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335" w:type="dxa"/>
            <w:gridSpan w:val="6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申请人承诺：</w:t>
            </w:r>
            <w:bookmarkStart w:id="0" w:name="OLE_LINK3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本人会遵守本实验室所有规章制度。爱护实验室设施器材，规范操作，节水节电，保持实验室卫生，如实填写实验记录。否则将承担相应责任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申请人签字：      </w:t>
            </w:r>
          </w:p>
          <w:p>
            <w:pPr>
              <w:wordWrap w:val="0"/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8160" w:firstLineChars="3400"/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0335" w:type="dxa"/>
            <w:gridSpan w:val="6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导师意见：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导师签字：      </w:t>
            </w:r>
          </w:p>
          <w:p>
            <w:pPr>
              <w:wordWrap w:val="0"/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480" w:firstLineChars="200"/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  <w:bookmarkStart w:id="1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   月   日</w:t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0335" w:type="dxa"/>
            <w:gridSpan w:val="6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意见：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签字：      </w:t>
            </w:r>
          </w:p>
          <w:p>
            <w:pPr>
              <w:wordWrap w:val="0"/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480" w:firstLineChars="200"/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   年   月   日    </w:t>
            </w:r>
          </w:p>
        </w:tc>
      </w:tr>
    </w:tbl>
    <w:p>
      <w:pPr>
        <w:spacing w:before="312" w:beforeLines="100" w:after="312" w:afterLines="100" w:line="24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="312" w:beforeLines="100" w:after="312" w:afterLines="100" w:line="24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实验室执行8：30—12：0014：00—17:30的学习时间制度，由实验室老师不定期进行巡查、考勤。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申请请假者，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在安排好自己课题实验的基础上，由其导师批准。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2、进入实验室的研究生必须了解实验室的各项管理制度，听从实验室管理员的安排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学习实验室的防火、防盗、防事故等方面的安全知识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夜间在实验室内学习和工作应尽量保证2人以上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。若发生事故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应第一时间上报导师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实验室负责人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和所在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爱护实验室的各种设备，做到合理使用，定期维护，对自己所用设备的安全和使用负责，若丢失或损坏，必须承担相应赔偿。节约用电，做到离开时关灯、关闭空调、计算机等电器和设备，空调使用适度，符合国家节能标准，夏季不低于26℃，冬季不高于20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、实验室钥匙不得自行配制或转借他人，每天最后离开实验室的人员需关好门窗，不带与实验室无关的人员进入实验室，禁止将实验室的各类财产随意带出实验室，实验室的每名成员有义务维护本实验室的各项安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严禁在实验室内吸烟、吃东西、喧哗、打闹、影响其他人员学习和工作、不准在实验室内进行各类娱乐活动和搭设床铺，进入实验室时应衣着整洁、得体，实验室的每名成员有义务阻止实验室内各类不文明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、实验室计算机和网络仅供学习、研究及交流使用不准在实验室登陆不健康网站，不准下载、收听、收看有关淫秽、迷信、反动等不健康的网络信息，不准在实验室内看电影和视频、玩游戏等。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、使用移动存储设备时，要严格遵守相关保密要求及防病毒要求，避免涉密和非涉密，移动存储设备在涉密计算机和非涉密计算机上交叉使用，避免计算机病毒的扩散。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、自觉保持实验室的公共卫生及个人工作区卫生，对工作台应经常打扫整理，保持整洁，要定期对实验室的公共区域进行清扫。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、实验数据禁止外传，课题完结后原始数据由申请人导师及实验室妥善保管。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、对违反本实验室管理规定的行为，视情节严重轻者将予以警告、取消其在实验室学习的资格，重者予以通报批评、追究相关责任乃至校纪处分等处理。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F7CBE"/>
    <w:multiLevelType w:val="singleLevel"/>
    <w:tmpl w:val="0E3F7C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A3A8E"/>
    <w:rsid w:val="023907E7"/>
    <w:rsid w:val="050A3A8E"/>
    <w:rsid w:val="05486586"/>
    <w:rsid w:val="070B09AA"/>
    <w:rsid w:val="09F379DA"/>
    <w:rsid w:val="0E6F214A"/>
    <w:rsid w:val="131444D5"/>
    <w:rsid w:val="1646420B"/>
    <w:rsid w:val="1768410D"/>
    <w:rsid w:val="1A027DC8"/>
    <w:rsid w:val="1C40101F"/>
    <w:rsid w:val="1CD96789"/>
    <w:rsid w:val="1D46257F"/>
    <w:rsid w:val="1E175CAC"/>
    <w:rsid w:val="1F1407DC"/>
    <w:rsid w:val="1FB15DBA"/>
    <w:rsid w:val="210158EA"/>
    <w:rsid w:val="229E39AC"/>
    <w:rsid w:val="271C473F"/>
    <w:rsid w:val="27FB4D7F"/>
    <w:rsid w:val="28B625D3"/>
    <w:rsid w:val="28CF5A74"/>
    <w:rsid w:val="2A710F28"/>
    <w:rsid w:val="2AD00DE8"/>
    <w:rsid w:val="2B2E38AA"/>
    <w:rsid w:val="2C7703CC"/>
    <w:rsid w:val="2DB3210F"/>
    <w:rsid w:val="2E914CAC"/>
    <w:rsid w:val="2FCA2CBB"/>
    <w:rsid w:val="316D7BF7"/>
    <w:rsid w:val="340236E2"/>
    <w:rsid w:val="346C3DC9"/>
    <w:rsid w:val="353057E4"/>
    <w:rsid w:val="36481A29"/>
    <w:rsid w:val="36B7374B"/>
    <w:rsid w:val="37145B0B"/>
    <w:rsid w:val="37F11D55"/>
    <w:rsid w:val="384469D1"/>
    <w:rsid w:val="38795A08"/>
    <w:rsid w:val="38B01E4E"/>
    <w:rsid w:val="39A73796"/>
    <w:rsid w:val="3B402933"/>
    <w:rsid w:val="3BD43614"/>
    <w:rsid w:val="3C452110"/>
    <w:rsid w:val="3CF13472"/>
    <w:rsid w:val="3E0612B5"/>
    <w:rsid w:val="3E0931A2"/>
    <w:rsid w:val="3E466009"/>
    <w:rsid w:val="3EAD34E1"/>
    <w:rsid w:val="3F654D3E"/>
    <w:rsid w:val="3F963448"/>
    <w:rsid w:val="41500930"/>
    <w:rsid w:val="44621731"/>
    <w:rsid w:val="44F34B34"/>
    <w:rsid w:val="44F63CFE"/>
    <w:rsid w:val="45AA4EBC"/>
    <w:rsid w:val="499C554D"/>
    <w:rsid w:val="49C312FC"/>
    <w:rsid w:val="4A7C6F89"/>
    <w:rsid w:val="4CF15BD4"/>
    <w:rsid w:val="4F4F2290"/>
    <w:rsid w:val="50A525BD"/>
    <w:rsid w:val="515202C0"/>
    <w:rsid w:val="51E97ED0"/>
    <w:rsid w:val="52846A26"/>
    <w:rsid w:val="53E21C04"/>
    <w:rsid w:val="544E45DB"/>
    <w:rsid w:val="5459164D"/>
    <w:rsid w:val="5656085A"/>
    <w:rsid w:val="57990818"/>
    <w:rsid w:val="57D51C4C"/>
    <w:rsid w:val="5B9A5B07"/>
    <w:rsid w:val="5C2D6555"/>
    <w:rsid w:val="5CAE1485"/>
    <w:rsid w:val="5EA747F0"/>
    <w:rsid w:val="619B7C77"/>
    <w:rsid w:val="62BD00B9"/>
    <w:rsid w:val="64C35D12"/>
    <w:rsid w:val="65313195"/>
    <w:rsid w:val="67D37FDF"/>
    <w:rsid w:val="6ADA586B"/>
    <w:rsid w:val="6CA25D2A"/>
    <w:rsid w:val="6DF41DB1"/>
    <w:rsid w:val="6E237C9A"/>
    <w:rsid w:val="6E310114"/>
    <w:rsid w:val="6ECF2586"/>
    <w:rsid w:val="70150F7B"/>
    <w:rsid w:val="72C70119"/>
    <w:rsid w:val="7379221D"/>
    <w:rsid w:val="73C17CB3"/>
    <w:rsid w:val="781A2DEA"/>
    <w:rsid w:val="78217DEA"/>
    <w:rsid w:val="7A4217CB"/>
    <w:rsid w:val="7B39335C"/>
    <w:rsid w:val="7BC56D07"/>
    <w:rsid w:val="7BFA15C2"/>
    <w:rsid w:val="7D8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2021-05-06T06:49:00Z</dcterms:created>
  <dc:creator>沐旦鉴影</dc:creator>
  <cp:lastModifiedBy>沐旦鉴影</cp:lastModifiedBy>
  <cp:lastPrinted>2021-05-06T07:55:00Z</cp:lastPrinted>
  <dcterms:modified xsi:type="dcterms:W3CDTF">2021-09-16T09:10:05Z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ADBA148D66BF45CDAA83D14119A80D5D</vt:lpwstr>
  </property>
</Properties>
</file>