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1C6E" w:rsidRDefault="003846DF">
      <w:pPr>
        <w:rPr>
          <w:rFonts w:hint="eastAsia"/>
        </w:rPr>
      </w:pPr>
    </w:p>
    <w:p w:rsidR="003846DF" w:rsidRPr="00BD44F9" w:rsidRDefault="003846DF" w:rsidP="003846DF">
      <w:pPr>
        <w:pStyle w:val="a3"/>
        <w:spacing w:afterLines="50" w:line="580" w:lineRule="exact"/>
        <w:rPr>
          <w:rFonts w:ascii="黑体" w:eastAsia="黑体" w:hAnsi="黑体" w:cs="宋体" w:hint="eastAsia"/>
          <w:color w:val="000000"/>
          <w:kern w:val="0"/>
          <w:sz w:val="32"/>
          <w:szCs w:val="32"/>
        </w:rPr>
      </w:pPr>
      <w:r w:rsidRPr="00BD44F9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附件：</w:t>
      </w:r>
    </w:p>
    <w:p w:rsidR="003846DF" w:rsidRPr="00BD44F9" w:rsidRDefault="003846DF" w:rsidP="003846DF">
      <w:pPr>
        <w:pStyle w:val="a3"/>
        <w:spacing w:afterLines="100" w:line="600" w:lineRule="exact"/>
        <w:jc w:val="center"/>
        <w:rPr>
          <w:rFonts w:ascii="方正小标宋简体" w:eastAsia="方正小标宋简体" w:hAnsi="宋体" w:cs="宋体" w:hint="eastAsia"/>
          <w:color w:val="000000"/>
          <w:sz w:val="44"/>
          <w:szCs w:val="44"/>
        </w:rPr>
      </w:pPr>
      <w:r w:rsidRPr="00BD44F9">
        <w:rPr>
          <w:rFonts w:ascii="方正小标宋简体" w:eastAsia="方正小标宋简体" w:hAnsi="宋体" w:cs="宋体" w:hint="eastAsia"/>
          <w:color w:val="000000"/>
          <w:sz w:val="44"/>
          <w:szCs w:val="44"/>
        </w:rPr>
        <w:t>江西农业大学学生网上评教指标体系</w:t>
      </w:r>
    </w:p>
    <w:tbl>
      <w:tblPr>
        <w:tblW w:w="0" w:type="auto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/>
      </w:tblPr>
      <w:tblGrid>
        <w:gridCol w:w="798"/>
        <w:gridCol w:w="728"/>
        <w:gridCol w:w="3853"/>
        <w:gridCol w:w="708"/>
        <w:gridCol w:w="709"/>
        <w:gridCol w:w="709"/>
        <w:gridCol w:w="849"/>
        <w:gridCol w:w="965"/>
      </w:tblGrid>
      <w:tr w:rsidR="003846DF" w:rsidRPr="00BD44F9" w:rsidTr="007A5298">
        <w:trPr>
          <w:trHeight w:val="690"/>
          <w:tblHeader/>
          <w:jc w:val="center"/>
        </w:trPr>
        <w:tc>
          <w:tcPr>
            <w:tcW w:w="798" w:type="dxa"/>
            <w:vMerge w:val="restart"/>
            <w:tcBorders>
              <w:right w:val="single" w:sz="4" w:space="0" w:color="auto"/>
            </w:tcBorders>
            <w:noWrap/>
            <w:vAlign w:val="center"/>
          </w:tcPr>
          <w:p w:rsidR="003846DF" w:rsidRPr="00BD44F9" w:rsidRDefault="003846DF" w:rsidP="007A5298">
            <w:pPr>
              <w:spacing w:line="460" w:lineRule="exact"/>
              <w:jc w:val="center"/>
              <w:rPr>
                <w:rFonts w:ascii="宋体" w:hAnsi="宋体" w:cs="宋体" w:hint="eastAsia"/>
                <w:b/>
                <w:sz w:val="30"/>
                <w:szCs w:val="30"/>
              </w:rPr>
            </w:pPr>
            <w:r w:rsidRPr="00BD44F9">
              <w:rPr>
                <w:rFonts w:ascii="宋体" w:hAnsi="宋体" w:cs="宋体" w:hint="eastAsia"/>
                <w:b/>
                <w:sz w:val="30"/>
                <w:szCs w:val="30"/>
              </w:rPr>
              <w:t>指标</w:t>
            </w:r>
          </w:p>
        </w:tc>
        <w:tc>
          <w:tcPr>
            <w:tcW w:w="728" w:type="dxa"/>
            <w:vMerge w:val="restart"/>
            <w:tcBorders>
              <w:left w:val="single" w:sz="4" w:space="0" w:color="auto"/>
            </w:tcBorders>
            <w:vAlign w:val="center"/>
          </w:tcPr>
          <w:p w:rsidR="003846DF" w:rsidRPr="00BD44F9" w:rsidRDefault="003846DF" w:rsidP="007A5298">
            <w:pPr>
              <w:spacing w:line="460" w:lineRule="exact"/>
              <w:jc w:val="center"/>
              <w:rPr>
                <w:rFonts w:ascii="宋体" w:hAnsi="宋体" w:cs="宋体" w:hint="eastAsia"/>
                <w:b/>
                <w:sz w:val="30"/>
                <w:szCs w:val="30"/>
              </w:rPr>
            </w:pPr>
            <w:r w:rsidRPr="00BD44F9">
              <w:rPr>
                <w:rFonts w:ascii="宋体" w:hAnsi="宋体" w:cs="宋体" w:hint="eastAsia"/>
                <w:b/>
                <w:sz w:val="30"/>
                <w:szCs w:val="30"/>
              </w:rPr>
              <w:t>权重</w:t>
            </w:r>
          </w:p>
        </w:tc>
        <w:tc>
          <w:tcPr>
            <w:tcW w:w="3853" w:type="dxa"/>
            <w:vMerge w:val="restart"/>
            <w:tcBorders>
              <w:right w:val="single" w:sz="4" w:space="0" w:color="auto"/>
            </w:tcBorders>
            <w:noWrap/>
            <w:vAlign w:val="center"/>
          </w:tcPr>
          <w:p w:rsidR="003846DF" w:rsidRPr="00BD44F9" w:rsidRDefault="003846DF" w:rsidP="007A5298">
            <w:pPr>
              <w:spacing w:line="460" w:lineRule="exact"/>
              <w:jc w:val="center"/>
              <w:rPr>
                <w:rFonts w:ascii="宋体" w:hAnsi="宋体" w:cs="宋体" w:hint="eastAsia"/>
                <w:b/>
                <w:sz w:val="30"/>
                <w:szCs w:val="30"/>
              </w:rPr>
            </w:pPr>
            <w:r w:rsidRPr="00BD44F9">
              <w:rPr>
                <w:rFonts w:ascii="宋体" w:hAnsi="宋体" w:cs="宋体" w:hint="eastAsia"/>
                <w:b/>
                <w:sz w:val="30"/>
                <w:szCs w:val="30"/>
              </w:rPr>
              <w:t>指标内容</w:t>
            </w:r>
          </w:p>
        </w:tc>
        <w:tc>
          <w:tcPr>
            <w:tcW w:w="3940" w:type="dxa"/>
            <w:gridSpan w:val="5"/>
            <w:tcBorders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3846DF" w:rsidRPr="00BD44F9" w:rsidRDefault="003846DF" w:rsidP="007A5298">
            <w:pPr>
              <w:spacing w:line="460" w:lineRule="exact"/>
              <w:jc w:val="center"/>
              <w:rPr>
                <w:rFonts w:ascii="宋体" w:hAnsi="宋体" w:cs="宋体" w:hint="eastAsia"/>
                <w:b/>
                <w:sz w:val="30"/>
                <w:szCs w:val="30"/>
              </w:rPr>
            </w:pPr>
            <w:r w:rsidRPr="00BD44F9">
              <w:rPr>
                <w:rFonts w:ascii="宋体" w:hAnsi="宋体" w:cs="宋体" w:hint="eastAsia"/>
                <w:b/>
                <w:sz w:val="30"/>
                <w:szCs w:val="30"/>
              </w:rPr>
              <w:t>教师满意度评价等级</w:t>
            </w:r>
          </w:p>
        </w:tc>
      </w:tr>
      <w:tr w:rsidR="003846DF" w:rsidRPr="004936A9" w:rsidTr="007A5298">
        <w:trPr>
          <w:trHeight w:val="615"/>
          <w:tblHeader/>
          <w:jc w:val="center"/>
        </w:trPr>
        <w:tc>
          <w:tcPr>
            <w:tcW w:w="798" w:type="dxa"/>
            <w:vMerge/>
            <w:tcBorders>
              <w:right w:val="single" w:sz="4" w:space="0" w:color="auto"/>
            </w:tcBorders>
            <w:noWrap/>
            <w:vAlign w:val="center"/>
          </w:tcPr>
          <w:p w:rsidR="003846DF" w:rsidRPr="00BD44F9" w:rsidRDefault="003846DF" w:rsidP="007A5298">
            <w:pPr>
              <w:spacing w:line="460" w:lineRule="exact"/>
              <w:rPr>
                <w:rFonts w:ascii="仿宋_GB2312" w:eastAsia="仿宋_GB2312" w:hAnsi="宋体" w:cs="宋体" w:hint="eastAsia"/>
                <w:sz w:val="30"/>
                <w:szCs w:val="30"/>
              </w:rPr>
            </w:pPr>
          </w:p>
        </w:tc>
        <w:tc>
          <w:tcPr>
            <w:tcW w:w="728" w:type="dxa"/>
            <w:vMerge/>
            <w:tcBorders>
              <w:left w:val="single" w:sz="4" w:space="0" w:color="auto"/>
            </w:tcBorders>
            <w:vAlign w:val="center"/>
          </w:tcPr>
          <w:p w:rsidR="003846DF" w:rsidRPr="00BD44F9" w:rsidRDefault="003846DF" w:rsidP="007A5298">
            <w:pPr>
              <w:spacing w:line="460" w:lineRule="exact"/>
              <w:rPr>
                <w:rFonts w:ascii="仿宋_GB2312" w:eastAsia="仿宋_GB2312" w:hAnsi="宋体" w:cs="宋体" w:hint="eastAsia"/>
                <w:sz w:val="30"/>
                <w:szCs w:val="30"/>
              </w:rPr>
            </w:pPr>
          </w:p>
        </w:tc>
        <w:tc>
          <w:tcPr>
            <w:tcW w:w="3853" w:type="dxa"/>
            <w:vMerge/>
            <w:tcBorders>
              <w:right w:val="single" w:sz="4" w:space="0" w:color="auto"/>
            </w:tcBorders>
            <w:noWrap/>
            <w:vAlign w:val="center"/>
          </w:tcPr>
          <w:p w:rsidR="003846DF" w:rsidRPr="00BD44F9" w:rsidRDefault="003846DF" w:rsidP="007A5298">
            <w:pPr>
              <w:spacing w:line="460" w:lineRule="exact"/>
              <w:jc w:val="center"/>
              <w:rPr>
                <w:rFonts w:ascii="仿宋_GB2312" w:eastAsia="仿宋_GB2312" w:hAnsi="宋体" w:cs="宋体" w:hint="eastAsia"/>
                <w:sz w:val="30"/>
                <w:szCs w:val="3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846DF" w:rsidRPr="00BD44F9" w:rsidRDefault="003846DF" w:rsidP="007A5298">
            <w:pPr>
              <w:spacing w:line="460" w:lineRule="exact"/>
              <w:jc w:val="center"/>
              <w:rPr>
                <w:rFonts w:ascii="宋体" w:hAnsi="宋体" w:cs="宋体" w:hint="eastAsia"/>
                <w:b/>
                <w:sz w:val="30"/>
                <w:szCs w:val="30"/>
              </w:rPr>
            </w:pPr>
            <w:r w:rsidRPr="00BD44F9">
              <w:rPr>
                <w:rFonts w:ascii="宋体" w:hAnsi="宋体" w:cs="宋体" w:hint="eastAsia"/>
                <w:b/>
                <w:sz w:val="30"/>
                <w:szCs w:val="30"/>
              </w:rPr>
              <w:t>非常满意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noWrap/>
            <w:vAlign w:val="center"/>
          </w:tcPr>
          <w:p w:rsidR="003846DF" w:rsidRPr="00BD44F9" w:rsidRDefault="003846DF" w:rsidP="007A5298">
            <w:pPr>
              <w:spacing w:line="460" w:lineRule="exact"/>
              <w:jc w:val="center"/>
              <w:rPr>
                <w:rFonts w:ascii="宋体" w:hAnsi="宋体" w:cs="宋体" w:hint="eastAsia"/>
                <w:b/>
                <w:sz w:val="30"/>
                <w:szCs w:val="30"/>
              </w:rPr>
            </w:pPr>
            <w:r w:rsidRPr="00BD44F9">
              <w:rPr>
                <w:rFonts w:ascii="宋体" w:hAnsi="宋体" w:cs="宋体" w:hint="eastAsia"/>
                <w:b/>
                <w:sz w:val="30"/>
                <w:szCs w:val="30"/>
              </w:rPr>
              <w:t>满意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  <w:noWrap/>
            <w:vAlign w:val="center"/>
          </w:tcPr>
          <w:p w:rsidR="003846DF" w:rsidRPr="00BD44F9" w:rsidRDefault="003846DF" w:rsidP="007A5298">
            <w:pPr>
              <w:spacing w:line="460" w:lineRule="exact"/>
              <w:jc w:val="center"/>
              <w:rPr>
                <w:rFonts w:ascii="宋体" w:hAnsi="宋体" w:cs="宋体" w:hint="eastAsia"/>
                <w:b/>
                <w:sz w:val="30"/>
                <w:szCs w:val="30"/>
              </w:rPr>
            </w:pPr>
            <w:r w:rsidRPr="00BD44F9">
              <w:rPr>
                <w:rFonts w:ascii="宋体" w:hAnsi="宋体" w:cs="宋体" w:hint="eastAsia"/>
                <w:b/>
                <w:sz w:val="30"/>
                <w:szCs w:val="30"/>
              </w:rPr>
              <w:t>基本满意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846DF" w:rsidRPr="00BD44F9" w:rsidRDefault="003846DF" w:rsidP="007A5298">
            <w:pPr>
              <w:spacing w:line="460" w:lineRule="exact"/>
              <w:jc w:val="center"/>
              <w:rPr>
                <w:rFonts w:ascii="宋体" w:hAnsi="宋体" w:cs="宋体" w:hint="eastAsia"/>
                <w:b/>
                <w:sz w:val="30"/>
                <w:szCs w:val="30"/>
              </w:rPr>
            </w:pPr>
            <w:r w:rsidRPr="00BD44F9">
              <w:rPr>
                <w:rFonts w:ascii="宋体" w:hAnsi="宋体" w:cs="宋体" w:hint="eastAsia"/>
                <w:b/>
                <w:sz w:val="30"/>
                <w:szCs w:val="30"/>
              </w:rPr>
              <w:t>不满意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noWrap/>
            <w:vAlign w:val="center"/>
          </w:tcPr>
          <w:p w:rsidR="003846DF" w:rsidRPr="00BD44F9" w:rsidRDefault="003846DF" w:rsidP="007A5298">
            <w:pPr>
              <w:spacing w:line="460" w:lineRule="exact"/>
              <w:jc w:val="center"/>
              <w:rPr>
                <w:rFonts w:ascii="宋体" w:hAnsi="宋体" w:cs="宋体" w:hint="eastAsia"/>
                <w:b/>
                <w:sz w:val="30"/>
                <w:szCs w:val="30"/>
              </w:rPr>
            </w:pPr>
            <w:r w:rsidRPr="00BD44F9">
              <w:rPr>
                <w:rFonts w:ascii="宋体" w:hAnsi="宋体" w:cs="宋体" w:hint="eastAsia"/>
                <w:b/>
                <w:sz w:val="30"/>
                <w:szCs w:val="30"/>
              </w:rPr>
              <w:t>非常不满意</w:t>
            </w:r>
          </w:p>
        </w:tc>
      </w:tr>
      <w:tr w:rsidR="003846DF" w:rsidRPr="004936A9" w:rsidTr="007A5298">
        <w:trPr>
          <w:trHeight w:val="1625"/>
          <w:jc w:val="center"/>
        </w:trPr>
        <w:tc>
          <w:tcPr>
            <w:tcW w:w="798" w:type="dxa"/>
            <w:tcBorders>
              <w:right w:val="single" w:sz="4" w:space="0" w:color="auto"/>
            </w:tcBorders>
            <w:noWrap/>
            <w:vAlign w:val="center"/>
          </w:tcPr>
          <w:p w:rsidR="003846DF" w:rsidRPr="00BD44F9" w:rsidRDefault="003846DF" w:rsidP="007A5298">
            <w:pPr>
              <w:spacing w:line="520" w:lineRule="exact"/>
              <w:jc w:val="center"/>
              <w:rPr>
                <w:rFonts w:ascii="仿宋_GB2312" w:eastAsia="仿宋_GB2312" w:hAnsi="宋体" w:cs="宋体" w:hint="eastAsia"/>
                <w:sz w:val="30"/>
                <w:szCs w:val="30"/>
              </w:rPr>
            </w:pPr>
            <w:r w:rsidRPr="00BD44F9">
              <w:rPr>
                <w:rFonts w:ascii="仿宋_GB2312" w:eastAsia="仿宋_GB2312" w:hAnsi="宋体" w:cs="宋体" w:hint="eastAsia"/>
                <w:sz w:val="30"/>
                <w:szCs w:val="30"/>
              </w:rPr>
              <w:t xml:space="preserve">教 学 </w:t>
            </w:r>
          </w:p>
          <w:p w:rsidR="003846DF" w:rsidRPr="00BD44F9" w:rsidRDefault="003846DF" w:rsidP="007A5298">
            <w:pPr>
              <w:spacing w:line="520" w:lineRule="exact"/>
              <w:jc w:val="center"/>
              <w:rPr>
                <w:rFonts w:ascii="仿宋_GB2312" w:eastAsia="仿宋_GB2312" w:hAnsi="宋体" w:cs="宋体" w:hint="eastAsia"/>
                <w:sz w:val="30"/>
                <w:szCs w:val="30"/>
              </w:rPr>
            </w:pPr>
            <w:r w:rsidRPr="00BD44F9">
              <w:rPr>
                <w:rFonts w:ascii="仿宋_GB2312" w:eastAsia="仿宋_GB2312" w:hAnsi="宋体" w:cs="宋体" w:hint="eastAsia"/>
                <w:sz w:val="30"/>
                <w:szCs w:val="30"/>
              </w:rPr>
              <w:t>态 度</w:t>
            </w:r>
          </w:p>
        </w:tc>
        <w:tc>
          <w:tcPr>
            <w:tcW w:w="728" w:type="dxa"/>
            <w:tcBorders>
              <w:left w:val="single" w:sz="4" w:space="0" w:color="auto"/>
            </w:tcBorders>
            <w:vAlign w:val="center"/>
          </w:tcPr>
          <w:p w:rsidR="003846DF" w:rsidRPr="00BD44F9" w:rsidRDefault="003846DF" w:rsidP="007A5298">
            <w:pPr>
              <w:spacing w:line="520" w:lineRule="exact"/>
              <w:jc w:val="center"/>
              <w:rPr>
                <w:rFonts w:ascii="仿宋_GB2312" w:eastAsia="仿宋_GB2312" w:hAnsi="宋体" w:cs="宋体" w:hint="eastAsia"/>
                <w:sz w:val="30"/>
                <w:szCs w:val="30"/>
              </w:rPr>
            </w:pPr>
            <w:r w:rsidRPr="00BD44F9">
              <w:rPr>
                <w:rFonts w:ascii="仿宋_GB2312" w:eastAsia="仿宋_GB2312" w:hAnsi="宋体" w:cs="宋体" w:hint="eastAsia"/>
                <w:sz w:val="30"/>
                <w:szCs w:val="30"/>
              </w:rPr>
              <w:t>20%</w:t>
            </w:r>
          </w:p>
        </w:tc>
        <w:tc>
          <w:tcPr>
            <w:tcW w:w="3853" w:type="dxa"/>
            <w:tcBorders>
              <w:right w:val="single" w:sz="4" w:space="0" w:color="auto"/>
            </w:tcBorders>
            <w:noWrap/>
            <w:vAlign w:val="center"/>
          </w:tcPr>
          <w:p w:rsidR="003846DF" w:rsidRPr="00BD44F9" w:rsidRDefault="003846DF" w:rsidP="007A5298">
            <w:pPr>
              <w:spacing w:line="520" w:lineRule="exact"/>
              <w:rPr>
                <w:rFonts w:ascii="仿宋_GB2312" w:eastAsia="仿宋_GB2312" w:hint="eastAsia"/>
                <w:sz w:val="30"/>
                <w:szCs w:val="30"/>
              </w:rPr>
            </w:pPr>
            <w:r w:rsidRPr="00BD44F9">
              <w:rPr>
                <w:rFonts w:ascii="仿宋_GB2312" w:eastAsia="仿宋_GB2312" w:hAnsi="宋体" w:hint="eastAsia"/>
                <w:sz w:val="30"/>
                <w:szCs w:val="30"/>
              </w:rPr>
              <w:t>为人师表，衣着得体，举止大方；按时上下课</w:t>
            </w:r>
            <w:r w:rsidRPr="00BD44F9">
              <w:rPr>
                <w:rFonts w:ascii="仿宋_GB2312" w:eastAsia="仿宋_GB2312" w:hAnsi="宋体" w:cs="宋体" w:hint="eastAsia"/>
                <w:sz w:val="30"/>
                <w:szCs w:val="30"/>
              </w:rPr>
              <w:t>；认真组织课堂教学，要求严格；尊重与帮助学生，乐意听取学生的意见，给予学生思想和学习方面的指导，教书育人。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846DF" w:rsidRPr="00BD44F9" w:rsidRDefault="003846DF" w:rsidP="007A5298">
            <w:pPr>
              <w:spacing w:line="520" w:lineRule="exact"/>
              <w:jc w:val="left"/>
              <w:rPr>
                <w:rFonts w:ascii="仿宋_GB2312" w:eastAsia="仿宋_GB2312" w:hAnsi="宋体" w:cs="宋体" w:hint="eastAsia"/>
                <w:sz w:val="30"/>
                <w:szCs w:val="3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noWrap/>
            <w:vAlign w:val="center"/>
          </w:tcPr>
          <w:p w:rsidR="003846DF" w:rsidRPr="00BD44F9" w:rsidRDefault="003846DF" w:rsidP="007A5298">
            <w:pPr>
              <w:spacing w:line="520" w:lineRule="exact"/>
              <w:jc w:val="left"/>
              <w:rPr>
                <w:rFonts w:ascii="仿宋_GB2312" w:eastAsia="仿宋_GB2312" w:hAnsi="宋体" w:cs="宋体" w:hint="eastAsia"/>
                <w:sz w:val="30"/>
                <w:szCs w:val="30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noWrap/>
            <w:vAlign w:val="center"/>
          </w:tcPr>
          <w:p w:rsidR="003846DF" w:rsidRPr="00BD44F9" w:rsidRDefault="003846DF" w:rsidP="007A5298">
            <w:pPr>
              <w:spacing w:line="520" w:lineRule="exact"/>
              <w:rPr>
                <w:rFonts w:ascii="仿宋_GB2312" w:eastAsia="仿宋_GB2312" w:hAnsi="宋体" w:cs="宋体" w:hint="eastAsia"/>
                <w:sz w:val="30"/>
                <w:szCs w:val="30"/>
              </w:rPr>
            </w:pPr>
          </w:p>
        </w:tc>
        <w:tc>
          <w:tcPr>
            <w:tcW w:w="849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846DF" w:rsidRPr="00BD44F9" w:rsidRDefault="003846DF" w:rsidP="007A5298">
            <w:pPr>
              <w:spacing w:line="520" w:lineRule="exact"/>
              <w:rPr>
                <w:rFonts w:ascii="仿宋_GB2312" w:eastAsia="仿宋_GB2312" w:hAnsi="宋体" w:cs="宋体" w:hint="eastAsia"/>
                <w:sz w:val="30"/>
                <w:szCs w:val="30"/>
              </w:rPr>
            </w:pPr>
          </w:p>
        </w:tc>
        <w:tc>
          <w:tcPr>
            <w:tcW w:w="965" w:type="dxa"/>
            <w:tcBorders>
              <w:left w:val="single" w:sz="4" w:space="0" w:color="auto"/>
            </w:tcBorders>
            <w:noWrap/>
            <w:vAlign w:val="center"/>
          </w:tcPr>
          <w:p w:rsidR="003846DF" w:rsidRPr="00BD44F9" w:rsidRDefault="003846DF" w:rsidP="007A5298">
            <w:pPr>
              <w:spacing w:line="520" w:lineRule="exact"/>
              <w:rPr>
                <w:rFonts w:ascii="仿宋_GB2312" w:eastAsia="仿宋_GB2312" w:hAnsi="宋体" w:cs="宋体" w:hint="eastAsia"/>
                <w:sz w:val="30"/>
                <w:szCs w:val="30"/>
              </w:rPr>
            </w:pPr>
          </w:p>
        </w:tc>
      </w:tr>
      <w:tr w:rsidR="003846DF" w:rsidRPr="004936A9" w:rsidTr="007A5298">
        <w:trPr>
          <w:trHeight w:val="1290"/>
          <w:jc w:val="center"/>
        </w:trPr>
        <w:tc>
          <w:tcPr>
            <w:tcW w:w="798" w:type="dxa"/>
            <w:tcBorders>
              <w:right w:val="single" w:sz="4" w:space="0" w:color="auto"/>
            </w:tcBorders>
            <w:noWrap/>
            <w:vAlign w:val="center"/>
          </w:tcPr>
          <w:p w:rsidR="003846DF" w:rsidRPr="00BD44F9" w:rsidRDefault="003846DF" w:rsidP="007A5298">
            <w:pPr>
              <w:spacing w:line="520" w:lineRule="exact"/>
              <w:jc w:val="center"/>
              <w:rPr>
                <w:rFonts w:ascii="仿宋_GB2312" w:eastAsia="仿宋_GB2312" w:hAnsi="宋体" w:cs="宋体" w:hint="eastAsia"/>
                <w:sz w:val="30"/>
                <w:szCs w:val="30"/>
              </w:rPr>
            </w:pPr>
            <w:r w:rsidRPr="00BD44F9">
              <w:rPr>
                <w:rFonts w:ascii="仿宋_GB2312" w:eastAsia="仿宋_GB2312" w:hAnsi="宋体" w:cs="宋体" w:hint="eastAsia"/>
                <w:sz w:val="30"/>
                <w:szCs w:val="30"/>
              </w:rPr>
              <w:t xml:space="preserve">教 学 </w:t>
            </w:r>
          </w:p>
          <w:p w:rsidR="003846DF" w:rsidRPr="00BD44F9" w:rsidRDefault="003846DF" w:rsidP="007A5298">
            <w:pPr>
              <w:spacing w:line="520" w:lineRule="exact"/>
              <w:jc w:val="center"/>
              <w:rPr>
                <w:rFonts w:ascii="仿宋_GB2312" w:eastAsia="仿宋_GB2312" w:hAnsi="宋体" w:cs="宋体" w:hint="eastAsia"/>
                <w:sz w:val="30"/>
                <w:szCs w:val="30"/>
              </w:rPr>
            </w:pPr>
            <w:r w:rsidRPr="00BD44F9">
              <w:rPr>
                <w:rFonts w:ascii="仿宋_GB2312" w:eastAsia="仿宋_GB2312" w:hAnsi="宋体" w:cs="宋体" w:hint="eastAsia"/>
                <w:sz w:val="30"/>
                <w:szCs w:val="30"/>
              </w:rPr>
              <w:t>内 容</w:t>
            </w:r>
          </w:p>
        </w:tc>
        <w:tc>
          <w:tcPr>
            <w:tcW w:w="728" w:type="dxa"/>
            <w:tcBorders>
              <w:left w:val="single" w:sz="4" w:space="0" w:color="auto"/>
            </w:tcBorders>
            <w:vAlign w:val="center"/>
          </w:tcPr>
          <w:p w:rsidR="003846DF" w:rsidRPr="00BD44F9" w:rsidRDefault="003846DF" w:rsidP="007A5298">
            <w:pPr>
              <w:spacing w:line="520" w:lineRule="exact"/>
              <w:jc w:val="center"/>
              <w:rPr>
                <w:rFonts w:ascii="仿宋_GB2312" w:eastAsia="仿宋_GB2312" w:hAnsi="宋体" w:cs="宋体" w:hint="eastAsia"/>
                <w:sz w:val="30"/>
                <w:szCs w:val="30"/>
              </w:rPr>
            </w:pPr>
            <w:r w:rsidRPr="00BD44F9">
              <w:rPr>
                <w:rFonts w:ascii="仿宋_GB2312" w:eastAsia="仿宋_GB2312" w:hAnsi="宋体" w:cs="宋体" w:hint="eastAsia"/>
                <w:sz w:val="30"/>
                <w:szCs w:val="30"/>
              </w:rPr>
              <w:t>30%</w:t>
            </w:r>
          </w:p>
        </w:tc>
        <w:tc>
          <w:tcPr>
            <w:tcW w:w="3853" w:type="dxa"/>
            <w:tcBorders>
              <w:right w:val="single" w:sz="4" w:space="0" w:color="auto"/>
            </w:tcBorders>
            <w:noWrap/>
            <w:vAlign w:val="center"/>
          </w:tcPr>
          <w:p w:rsidR="003846DF" w:rsidRPr="00BD44F9" w:rsidRDefault="003846DF" w:rsidP="007A5298">
            <w:pPr>
              <w:spacing w:line="520" w:lineRule="exact"/>
              <w:rPr>
                <w:rFonts w:ascii="仿宋_GB2312" w:eastAsia="仿宋_GB2312" w:hAnsi="宋体" w:cs="宋体" w:hint="eastAsia"/>
                <w:sz w:val="30"/>
                <w:szCs w:val="30"/>
              </w:rPr>
            </w:pPr>
            <w:r w:rsidRPr="00BD44F9">
              <w:rPr>
                <w:rFonts w:ascii="仿宋_GB2312" w:eastAsia="仿宋_GB2312" w:hAnsi="宋体" w:cs="宋体" w:hint="eastAsia"/>
                <w:sz w:val="30"/>
                <w:szCs w:val="30"/>
              </w:rPr>
              <w:t>内容熟练，讲解准确、明了；重点突出，难点讲解、讲透；内容丰富，反映学科新成果。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846DF" w:rsidRPr="00BD44F9" w:rsidRDefault="003846DF" w:rsidP="007A5298">
            <w:pPr>
              <w:spacing w:line="520" w:lineRule="exact"/>
              <w:jc w:val="left"/>
              <w:rPr>
                <w:rFonts w:ascii="仿宋_GB2312" w:eastAsia="仿宋_GB2312" w:hAnsi="宋体" w:cs="宋体" w:hint="eastAsia"/>
                <w:sz w:val="30"/>
                <w:szCs w:val="3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noWrap/>
            <w:vAlign w:val="center"/>
          </w:tcPr>
          <w:p w:rsidR="003846DF" w:rsidRPr="00BD44F9" w:rsidRDefault="003846DF" w:rsidP="007A5298">
            <w:pPr>
              <w:spacing w:line="520" w:lineRule="exact"/>
              <w:jc w:val="left"/>
              <w:rPr>
                <w:rFonts w:ascii="仿宋_GB2312" w:eastAsia="仿宋_GB2312" w:hAnsi="宋体" w:cs="宋体" w:hint="eastAsia"/>
                <w:sz w:val="30"/>
                <w:szCs w:val="30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noWrap/>
            <w:vAlign w:val="center"/>
          </w:tcPr>
          <w:p w:rsidR="003846DF" w:rsidRPr="00BD44F9" w:rsidRDefault="003846DF" w:rsidP="007A5298">
            <w:pPr>
              <w:spacing w:line="520" w:lineRule="exact"/>
              <w:rPr>
                <w:rFonts w:ascii="仿宋_GB2312" w:eastAsia="仿宋_GB2312" w:hAnsi="宋体" w:cs="宋体" w:hint="eastAsia"/>
                <w:sz w:val="30"/>
                <w:szCs w:val="30"/>
              </w:rPr>
            </w:pPr>
          </w:p>
        </w:tc>
        <w:tc>
          <w:tcPr>
            <w:tcW w:w="849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846DF" w:rsidRPr="00BD44F9" w:rsidRDefault="003846DF" w:rsidP="007A5298">
            <w:pPr>
              <w:spacing w:line="520" w:lineRule="exact"/>
              <w:rPr>
                <w:rFonts w:ascii="仿宋_GB2312" w:eastAsia="仿宋_GB2312" w:hAnsi="宋体" w:cs="宋体" w:hint="eastAsia"/>
                <w:sz w:val="30"/>
                <w:szCs w:val="30"/>
              </w:rPr>
            </w:pPr>
          </w:p>
        </w:tc>
        <w:tc>
          <w:tcPr>
            <w:tcW w:w="965" w:type="dxa"/>
            <w:tcBorders>
              <w:left w:val="single" w:sz="4" w:space="0" w:color="auto"/>
            </w:tcBorders>
            <w:noWrap/>
            <w:vAlign w:val="center"/>
          </w:tcPr>
          <w:p w:rsidR="003846DF" w:rsidRPr="00BD44F9" w:rsidRDefault="003846DF" w:rsidP="007A5298">
            <w:pPr>
              <w:spacing w:line="520" w:lineRule="exact"/>
              <w:rPr>
                <w:rFonts w:ascii="仿宋_GB2312" w:eastAsia="仿宋_GB2312" w:hAnsi="宋体" w:cs="宋体" w:hint="eastAsia"/>
                <w:sz w:val="30"/>
                <w:szCs w:val="30"/>
              </w:rPr>
            </w:pPr>
          </w:p>
        </w:tc>
      </w:tr>
      <w:tr w:rsidR="003846DF" w:rsidRPr="004936A9" w:rsidTr="007A5298">
        <w:trPr>
          <w:trHeight w:val="1502"/>
          <w:jc w:val="center"/>
        </w:trPr>
        <w:tc>
          <w:tcPr>
            <w:tcW w:w="798" w:type="dxa"/>
            <w:tcBorders>
              <w:right w:val="single" w:sz="4" w:space="0" w:color="auto"/>
            </w:tcBorders>
            <w:noWrap/>
            <w:vAlign w:val="center"/>
          </w:tcPr>
          <w:p w:rsidR="003846DF" w:rsidRPr="00BD44F9" w:rsidRDefault="003846DF" w:rsidP="007A5298">
            <w:pPr>
              <w:spacing w:line="520" w:lineRule="exact"/>
              <w:jc w:val="center"/>
              <w:rPr>
                <w:rFonts w:ascii="仿宋_GB2312" w:eastAsia="仿宋_GB2312" w:hAnsi="宋体" w:cs="宋体" w:hint="eastAsia"/>
                <w:sz w:val="30"/>
                <w:szCs w:val="30"/>
              </w:rPr>
            </w:pPr>
            <w:r w:rsidRPr="00BD44F9">
              <w:rPr>
                <w:rFonts w:ascii="仿宋_GB2312" w:eastAsia="仿宋_GB2312" w:hAnsi="宋体" w:cs="宋体" w:hint="eastAsia"/>
                <w:sz w:val="30"/>
                <w:szCs w:val="30"/>
              </w:rPr>
              <w:t xml:space="preserve">教 学 </w:t>
            </w:r>
          </w:p>
          <w:p w:rsidR="003846DF" w:rsidRPr="00BD44F9" w:rsidRDefault="003846DF" w:rsidP="007A5298">
            <w:pPr>
              <w:spacing w:line="520" w:lineRule="exact"/>
              <w:jc w:val="center"/>
              <w:rPr>
                <w:rFonts w:ascii="仿宋_GB2312" w:eastAsia="仿宋_GB2312" w:hAnsi="宋体" w:cs="宋体" w:hint="eastAsia"/>
                <w:sz w:val="30"/>
                <w:szCs w:val="30"/>
              </w:rPr>
            </w:pPr>
            <w:r w:rsidRPr="00BD44F9">
              <w:rPr>
                <w:rFonts w:ascii="仿宋_GB2312" w:eastAsia="仿宋_GB2312" w:hAnsi="宋体" w:cs="宋体" w:hint="eastAsia"/>
                <w:sz w:val="30"/>
                <w:szCs w:val="30"/>
              </w:rPr>
              <w:t>方 法</w:t>
            </w:r>
          </w:p>
        </w:tc>
        <w:tc>
          <w:tcPr>
            <w:tcW w:w="728" w:type="dxa"/>
            <w:tcBorders>
              <w:left w:val="single" w:sz="4" w:space="0" w:color="auto"/>
            </w:tcBorders>
            <w:vAlign w:val="center"/>
          </w:tcPr>
          <w:p w:rsidR="003846DF" w:rsidRPr="00BD44F9" w:rsidRDefault="003846DF" w:rsidP="007A5298">
            <w:pPr>
              <w:spacing w:line="520" w:lineRule="exact"/>
              <w:jc w:val="center"/>
              <w:rPr>
                <w:rFonts w:ascii="仿宋_GB2312" w:eastAsia="仿宋_GB2312" w:hAnsi="宋体" w:cs="宋体" w:hint="eastAsia"/>
                <w:sz w:val="30"/>
                <w:szCs w:val="30"/>
              </w:rPr>
            </w:pPr>
            <w:r w:rsidRPr="00BD44F9">
              <w:rPr>
                <w:rFonts w:ascii="仿宋_GB2312" w:eastAsia="仿宋_GB2312" w:hAnsi="宋体" w:cs="宋体" w:hint="eastAsia"/>
                <w:sz w:val="30"/>
                <w:szCs w:val="30"/>
              </w:rPr>
              <w:t>20%</w:t>
            </w:r>
          </w:p>
        </w:tc>
        <w:tc>
          <w:tcPr>
            <w:tcW w:w="3853" w:type="dxa"/>
            <w:tcBorders>
              <w:right w:val="single" w:sz="4" w:space="0" w:color="auto"/>
            </w:tcBorders>
            <w:noWrap/>
            <w:vAlign w:val="center"/>
          </w:tcPr>
          <w:p w:rsidR="003846DF" w:rsidRPr="00BD44F9" w:rsidRDefault="003846DF" w:rsidP="007A5298">
            <w:pPr>
              <w:spacing w:line="520" w:lineRule="exact"/>
              <w:rPr>
                <w:rFonts w:ascii="仿宋_GB2312" w:eastAsia="仿宋_GB2312" w:hAnsi="宋体" w:cs="宋体" w:hint="eastAsia"/>
                <w:sz w:val="30"/>
                <w:szCs w:val="30"/>
              </w:rPr>
            </w:pPr>
            <w:r w:rsidRPr="00BD44F9">
              <w:rPr>
                <w:rFonts w:ascii="仿宋_GB2312" w:eastAsia="仿宋_GB2312" w:hAnsi="宋体" w:cs="宋体" w:hint="eastAsia"/>
                <w:sz w:val="30"/>
                <w:szCs w:val="30"/>
              </w:rPr>
              <w:t>方法多样，充分运用各种教学手段；注重互动，启发学生思维；讲解深入浅出，理论联系实际；逻辑性强，论证严密。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846DF" w:rsidRPr="00BD44F9" w:rsidRDefault="003846DF" w:rsidP="007A5298">
            <w:pPr>
              <w:spacing w:line="520" w:lineRule="exact"/>
              <w:jc w:val="left"/>
              <w:rPr>
                <w:rFonts w:ascii="仿宋_GB2312" w:eastAsia="仿宋_GB2312" w:hAnsi="宋体" w:cs="宋体" w:hint="eastAsia"/>
                <w:sz w:val="30"/>
                <w:szCs w:val="3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noWrap/>
            <w:vAlign w:val="center"/>
          </w:tcPr>
          <w:p w:rsidR="003846DF" w:rsidRPr="00BD44F9" w:rsidRDefault="003846DF" w:rsidP="007A5298">
            <w:pPr>
              <w:spacing w:line="520" w:lineRule="exact"/>
              <w:jc w:val="left"/>
              <w:rPr>
                <w:rFonts w:ascii="仿宋_GB2312" w:eastAsia="仿宋_GB2312" w:hAnsi="宋体" w:cs="宋体" w:hint="eastAsia"/>
                <w:sz w:val="30"/>
                <w:szCs w:val="30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noWrap/>
            <w:vAlign w:val="center"/>
          </w:tcPr>
          <w:p w:rsidR="003846DF" w:rsidRPr="00BD44F9" w:rsidRDefault="003846DF" w:rsidP="007A5298">
            <w:pPr>
              <w:spacing w:line="520" w:lineRule="exact"/>
              <w:rPr>
                <w:rFonts w:ascii="仿宋_GB2312" w:eastAsia="仿宋_GB2312" w:hAnsi="宋体" w:cs="宋体" w:hint="eastAsia"/>
                <w:sz w:val="30"/>
                <w:szCs w:val="30"/>
              </w:rPr>
            </w:pPr>
          </w:p>
        </w:tc>
        <w:tc>
          <w:tcPr>
            <w:tcW w:w="849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846DF" w:rsidRPr="00BD44F9" w:rsidRDefault="003846DF" w:rsidP="007A5298">
            <w:pPr>
              <w:spacing w:line="520" w:lineRule="exact"/>
              <w:rPr>
                <w:rFonts w:ascii="仿宋_GB2312" w:eastAsia="仿宋_GB2312" w:hAnsi="宋体" w:cs="宋体" w:hint="eastAsia"/>
                <w:sz w:val="30"/>
                <w:szCs w:val="30"/>
              </w:rPr>
            </w:pPr>
          </w:p>
        </w:tc>
        <w:tc>
          <w:tcPr>
            <w:tcW w:w="965" w:type="dxa"/>
            <w:tcBorders>
              <w:left w:val="single" w:sz="4" w:space="0" w:color="auto"/>
            </w:tcBorders>
            <w:noWrap/>
            <w:vAlign w:val="center"/>
          </w:tcPr>
          <w:p w:rsidR="003846DF" w:rsidRPr="00BD44F9" w:rsidRDefault="003846DF" w:rsidP="007A5298">
            <w:pPr>
              <w:spacing w:line="520" w:lineRule="exact"/>
              <w:rPr>
                <w:rFonts w:ascii="仿宋_GB2312" w:eastAsia="仿宋_GB2312" w:hAnsi="宋体" w:cs="宋体" w:hint="eastAsia"/>
                <w:sz w:val="30"/>
                <w:szCs w:val="30"/>
              </w:rPr>
            </w:pPr>
          </w:p>
        </w:tc>
      </w:tr>
      <w:tr w:rsidR="003846DF" w:rsidRPr="004936A9" w:rsidTr="007A5298">
        <w:trPr>
          <w:trHeight w:val="2435"/>
          <w:jc w:val="center"/>
        </w:trPr>
        <w:tc>
          <w:tcPr>
            <w:tcW w:w="798" w:type="dxa"/>
            <w:tcBorders>
              <w:right w:val="single" w:sz="4" w:space="0" w:color="auto"/>
            </w:tcBorders>
            <w:noWrap/>
            <w:vAlign w:val="center"/>
          </w:tcPr>
          <w:p w:rsidR="003846DF" w:rsidRPr="00BD44F9" w:rsidRDefault="003846DF" w:rsidP="007A5298">
            <w:pPr>
              <w:spacing w:line="520" w:lineRule="exact"/>
              <w:jc w:val="center"/>
              <w:rPr>
                <w:rFonts w:ascii="仿宋_GB2312" w:eastAsia="仿宋_GB2312" w:hAnsi="宋体" w:cs="宋体" w:hint="eastAsia"/>
                <w:sz w:val="30"/>
                <w:szCs w:val="30"/>
              </w:rPr>
            </w:pPr>
            <w:r w:rsidRPr="00BD44F9">
              <w:rPr>
                <w:rFonts w:ascii="仿宋_GB2312" w:eastAsia="仿宋_GB2312" w:hAnsi="宋体" w:cs="宋体" w:hint="eastAsia"/>
                <w:sz w:val="30"/>
                <w:szCs w:val="30"/>
              </w:rPr>
              <w:lastRenderedPageBreak/>
              <w:t>教 学</w:t>
            </w:r>
          </w:p>
          <w:p w:rsidR="003846DF" w:rsidRPr="00BD44F9" w:rsidRDefault="003846DF" w:rsidP="007A5298">
            <w:pPr>
              <w:spacing w:line="520" w:lineRule="exact"/>
              <w:jc w:val="center"/>
              <w:rPr>
                <w:rFonts w:ascii="仿宋_GB2312" w:eastAsia="仿宋_GB2312" w:hAnsi="宋体" w:cs="宋体" w:hint="eastAsia"/>
                <w:sz w:val="30"/>
                <w:szCs w:val="30"/>
              </w:rPr>
            </w:pPr>
            <w:r w:rsidRPr="00BD44F9">
              <w:rPr>
                <w:rFonts w:ascii="仿宋_GB2312" w:eastAsia="仿宋_GB2312" w:hAnsi="宋体" w:cs="宋体" w:hint="eastAsia"/>
                <w:sz w:val="30"/>
                <w:szCs w:val="30"/>
              </w:rPr>
              <w:t>效 果</w:t>
            </w:r>
          </w:p>
        </w:tc>
        <w:tc>
          <w:tcPr>
            <w:tcW w:w="728" w:type="dxa"/>
            <w:tcBorders>
              <w:left w:val="single" w:sz="4" w:space="0" w:color="auto"/>
            </w:tcBorders>
            <w:vAlign w:val="center"/>
          </w:tcPr>
          <w:p w:rsidR="003846DF" w:rsidRPr="00BD44F9" w:rsidRDefault="003846DF" w:rsidP="007A5298">
            <w:pPr>
              <w:spacing w:line="520" w:lineRule="exact"/>
              <w:jc w:val="center"/>
              <w:rPr>
                <w:rFonts w:ascii="仿宋_GB2312" w:eastAsia="仿宋_GB2312" w:hAnsi="宋体" w:cs="宋体" w:hint="eastAsia"/>
                <w:sz w:val="30"/>
                <w:szCs w:val="30"/>
              </w:rPr>
            </w:pPr>
            <w:r w:rsidRPr="00BD44F9">
              <w:rPr>
                <w:rFonts w:ascii="仿宋_GB2312" w:eastAsia="仿宋_GB2312" w:hAnsi="宋体" w:cs="宋体" w:hint="eastAsia"/>
                <w:sz w:val="30"/>
                <w:szCs w:val="30"/>
              </w:rPr>
              <w:t>30%</w:t>
            </w:r>
          </w:p>
        </w:tc>
        <w:tc>
          <w:tcPr>
            <w:tcW w:w="3853" w:type="dxa"/>
            <w:tcBorders>
              <w:right w:val="single" w:sz="4" w:space="0" w:color="auto"/>
            </w:tcBorders>
            <w:noWrap/>
            <w:vAlign w:val="center"/>
          </w:tcPr>
          <w:p w:rsidR="003846DF" w:rsidRPr="00BD44F9" w:rsidRDefault="003846DF" w:rsidP="007A5298">
            <w:pPr>
              <w:spacing w:line="520" w:lineRule="exact"/>
              <w:rPr>
                <w:rFonts w:ascii="仿宋_GB2312" w:eastAsia="仿宋_GB2312" w:hAnsi="宋体" w:cs="宋体" w:hint="eastAsia"/>
                <w:sz w:val="30"/>
                <w:szCs w:val="30"/>
              </w:rPr>
            </w:pPr>
            <w:r w:rsidRPr="00BD44F9">
              <w:rPr>
                <w:rFonts w:ascii="仿宋_GB2312" w:eastAsia="仿宋_GB2312" w:hAnsi="宋体" w:cs="宋体" w:hint="eastAsia"/>
                <w:sz w:val="30"/>
                <w:szCs w:val="30"/>
              </w:rPr>
              <w:t>师生关系融洽，课堂气氛活跃，达到了这门课的目标要求，对课程领域的兴趣有所增加；课堂纪律好，秩序井然,听课精力集中，学生能理解课堂教学内容；相关知识、能力、思想方面均有所提高。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846DF" w:rsidRPr="00BD44F9" w:rsidRDefault="003846DF" w:rsidP="007A5298">
            <w:pPr>
              <w:spacing w:line="520" w:lineRule="exact"/>
              <w:jc w:val="left"/>
              <w:rPr>
                <w:rFonts w:ascii="仿宋_GB2312" w:eastAsia="仿宋_GB2312" w:hAnsi="宋体" w:cs="宋体" w:hint="eastAsia"/>
                <w:sz w:val="30"/>
                <w:szCs w:val="3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846DF" w:rsidRPr="00BD44F9" w:rsidRDefault="003846DF" w:rsidP="007A5298">
            <w:pPr>
              <w:spacing w:line="520" w:lineRule="exact"/>
              <w:jc w:val="left"/>
              <w:rPr>
                <w:rFonts w:ascii="仿宋_GB2312" w:eastAsia="仿宋_GB2312" w:hAnsi="宋体" w:cs="宋体" w:hint="eastAsia"/>
                <w:sz w:val="30"/>
                <w:szCs w:val="3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846DF" w:rsidRPr="00BD44F9" w:rsidRDefault="003846DF" w:rsidP="007A5298">
            <w:pPr>
              <w:spacing w:line="520" w:lineRule="exact"/>
              <w:rPr>
                <w:rFonts w:ascii="仿宋_GB2312" w:eastAsia="仿宋_GB2312" w:hAnsi="宋体" w:cs="宋体" w:hint="eastAsia"/>
                <w:sz w:val="30"/>
                <w:szCs w:val="30"/>
              </w:rPr>
            </w:pPr>
          </w:p>
        </w:tc>
        <w:tc>
          <w:tcPr>
            <w:tcW w:w="849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846DF" w:rsidRPr="00BD44F9" w:rsidRDefault="003846DF" w:rsidP="007A5298">
            <w:pPr>
              <w:spacing w:line="520" w:lineRule="exact"/>
              <w:rPr>
                <w:rFonts w:ascii="仿宋_GB2312" w:eastAsia="仿宋_GB2312" w:hAnsi="宋体" w:cs="宋体" w:hint="eastAsia"/>
                <w:sz w:val="30"/>
                <w:szCs w:val="30"/>
              </w:rPr>
            </w:pPr>
          </w:p>
        </w:tc>
        <w:tc>
          <w:tcPr>
            <w:tcW w:w="965" w:type="dxa"/>
            <w:tcBorders>
              <w:left w:val="single" w:sz="4" w:space="0" w:color="auto"/>
            </w:tcBorders>
            <w:noWrap/>
            <w:vAlign w:val="center"/>
          </w:tcPr>
          <w:p w:rsidR="003846DF" w:rsidRPr="00BD44F9" w:rsidRDefault="003846DF" w:rsidP="007A5298">
            <w:pPr>
              <w:spacing w:line="520" w:lineRule="exact"/>
              <w:rPr>
                <w:rFonts w:ascii="仿宋_GB2312" w:eastAsia="仿宋_GB2312" w:hAnsi="宋体" w:cs="宋体" w:hint="eastAsia"/>
                <w:sz w:val="30"/>
                <w:szCs w:val="30"/>
              </w:rPr>
            </w:pPr>
          </w:p>
        </w:tc>
      </w:tr>
      <w:tr w:rsidR="003846DF" w:rsidRPr="004936A9" w:rsidTr="007A5298">
        <w:trPr>
          <w:trHeight w:val="781"/>
          <w:jc w:val="center"/>
        </w:trPr>
        <w:tc>
          <w:tcPr>
            <w:tcW w:w="5379" w:type="dxa"/>
            <w:gridSpan w:val="3"/>
            <w:tcBorders>
              <w:right w:val="single" w:sz="4" w:space="0" w:color="auto"/>
            </w:tcBorders>
            <w:noWrap/>
            <w:vAlign w:val="center"/>
          </w:tcPr>
          <w:p w:rsidR="003846DF" w:rsidRPr="00BD44F9" w:rsidRDefault="003846DF" w:rsidP="007A5298">
            <w:pPr>
              <w:spacing w:line="520" w:lineRule="exact"/>
              <w:jc w:val="center"/>
              <w:rPr>
                <w:rFonts w:ascii="仿宋_GB2312" w:eastAsia="仿宋_GB2312" w:hAnsi="宋体" w:cs="宋体" w:hint="eastAsia"/>
                <w:sz w:val="30"/>
                <w:szCs w:val="30"/>
              </w:rPr>
            </w:pPr>
            <w:r w:rsidRPr="00BD44F9">
              <w:rPr>
                <w:rFonts w:ascii="仿宋_GB2312" w:eastAsia="仿宋_GB2312" w:hAnsi="宋体" w:cs="宋体" w:hint="eastAsia"/>
                <w:sz w:val="30"/>
                <w:szCs w:val="30"/>
              </w:rPr>
              <w:t>意见及建议（可选项）</w:t>
            </w:r>
          </w:p>
        </w:tc>
        <w:tc>
          <w:tcPr>
            <w:tcW w:w="3940" w:type="dxa"/>
            <w:gridSpan w:val="5"/>
            <w:tcBorders>
              <w:left w:val="single" w:sz="4" w:space="0" w:color="auto"/>
            </w:tcBorders>
            <w:noWrap/>
            <w:vAlign w:val="center"/>
          </w:tcPr>
          <w:p w:rsidR="003846DF" w:rsidRPr="00BD44F9" w:rsidRDefault="003846DF" w:rsidP="007A5298">
            <w:pPr>
              <w:spacing w:line="520" w:lineRule="exact"/>
              <w:rPr>
                <w:rFonts w:ascii="仿宋_GB2312" w:eastAsia="仿宋_GB2312" w:hAnsi="宋体" w:cs="宋体" w:hint="eastAsia"/>
                <w:sz w:val="30"/>
                <w:szCs w:val="30"/>
              </w:rPr>
            </w:pPr>
          </w:p>
        </w:tc>
      </w:tr>
    </w:tbl>
    <w:p w:rsidR="003846DF" w:rsidRPr="003846DF" w:rsidRDefault="003846DF" w:rsidP="003846DF">
      <w:pPr>
        <w:pStyle w:val="a3"/>
        <w:spacing w:beforeLines="50" w:line="520" w:lineRule="exact"/>
        <w:ind w:firstLine="643"/>
        <w:rPr>
          <w:rFonts w:ascii="仿宋_GB2312" w:eastAsia="仿宋_GB2312" w:hAnsi="宋体" w:cs="宋体" w:hint="eastAsia"/>
          <w:color w:val="000000"/>
          <w:sz w:val="32"/>
          <w:szCs w:val="32"/>
        </w:rPr>
      </w:pPr>
      <w:r w:rsidRPr="003846DF">
        <w:rPr>
          <w:rFonts w:ascii="仿宋_GB2312" w:eastAsia="仿宋_GB2312" w:hAnsi="宋体" w:cs="宋体" w:hint="eastAsia"/>
          <w:b/>
          <w:color w:val="000000"/>
          <w:sz w:val="32"/>
          <w:szCs w:val="32"/>
        </w:rPr>
        <w:t>备注：</w:t>
      </w:r>
      <w:r w:rsidRPr="003846DF">
        <w:rPr>
          <w:rFonts w:ascii="仿宋_GB2312" w:eastAsia="仿宋_GB2312" w:hAnsi="宋体" w:cs="宋体" w:hint="eastAsia"/>
          <w:color w:val="000000"/>
          <w:sz w:val="32"/>
          <w:szCs w:val="32"/>
        </w:rPr>
        <w:t>教师满意度评价结果分为五个等级,分别为“非常满意”、“满意”、“基本满意”、“不满意”、“非常不满意”。由学生在进行评教操作时，</w:t>
      </w:r>
      <w:r w:rsidRPr="003846DF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在系统中进行选择。</w:t>
      </w:r>
    </w:p>
    <w:p w:rsidR="003846DF" w:rsidRPr="003846DF" w:rsidRDefault="003846DF">
      <w:pPr>
        <w:rPr>
          <w:rFonts w:ascii="仿宋_GB2312" w:eastAsia="仿宋_GB2312" w:hint="eastAsia"/>
        </w:rPr>
      </w:pPr>
    </w:p>
    <w:sectPr w:rsidR="003846DF" w:rsidRPr="003846DF" w:rsidSect="004770A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846DF"/>
    <w:rsid w:val="003846DF"/>
    <w:rsid w:val="00447D72"/>
    <w:rsid w:val="004770A8"/>
    <w:rsid w:val="008242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6D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教正文"/>
    <w:basedOn w:val="Char"/>
    <w:qFormat/>
    <w:rsid w:val="003846DF"/>
  </w:style>
  <w:style w:type="paragraph" w:styleId="a4">
    <w:name w:val="header"/>
    <w:basedOn w:val="a"/>
    <w:link w:val="Char"/>
    <w:uiPriority w:val="99"/>
    <w:semiHidden/>
    <w:unhideWhenUsed/>
    <w:rsid w:val="003846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3846D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243</Words>
  <Characters>249</Characters>
  <Application>Microsoft Office Word</Application>
  <DocSecurity>0</DocSecurity>
  <Lines>27</Lines>
  <Paragraphs>17</Paragraphs>
  <ScaleCrop>false</ScaleCrop>
  <Company/>
  <LinksUpToDate>false</LinksUpToDate>
  <CharactersWithSpaces>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杨荷红(L0001)</dc:creator>
  <cp:lastModifiedBy>杨荷红(L0001)</cp:lastModifiedBy>
  <cp:revision>1</cp:revision>
  <dcterms:created xsi:type="dcterms:W3CDTF">2019-06-28T02:27:00Z</dcterms:created>
  <dcterms:modified xsi:type="dcterms:W3CDTF">2019-06-28T02:29:00Z</dcterms:modified>
</cp:coreProperties>
</file>